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412" w14:textId="77777777" w:rsidR="00FF1201" w:rsidRDefault="00A86D30">
      <w:pPr>
        <w:pStyle w:val="GvdeMetni"/>
        <w:spacing w:before="61"/>
        <w:ind w:left="2748" w:right="2326"/>
        <w:jc w:val="center"/>
      </w:pPr>
      <w:r>
        <w:t>T.C.</w:t>
      </w:r>
    </w:p>
    <w:p w14:paraId="6088EB47" w14:textId="48E4ECF6" w:rsidR="00FF1201" w:rsidRDefault="00656136" w:rsidP="00656136">
      <w:pPr>
        <w:pStyle w:val="GvdeMetni"/>
        <w:spacing w:before="41"/>
        <w:ind w:left="2552"/>
      </w:pPr>
      <w:r>
        <w:t>ÇANAKKALE ONSEKİZ MART</w:t>
      </w:r>
      <w:r w:rsidR="00A86D30">
        <w:t xml:space="preserve"> ÜNİVERSİTESİ</w:t>
      </w:r>
    </w:p>
    <w:p w14:paraId="7FB6DCA1" w14:textId="77777777" w:rsidR="00FF1201" w:rsidRDefault="00A86D30">
      <w:pPr>
        <w:pStyle w:val="GvdeMetni"/>
        <w:spacing w:before="40" w:line="278" w:lineRule="auto"/>
        <w:ind w:left="2750" w:right="2326"/>
        <w:jc w:val="center"/>
      </w:pPr>
      <w:r>
        <w:t>…………………… FAKÜLTESİ/YO/MYO AKADEMİK TEŞVİK ÖDENEĞİ</w:t>
      </w:r>
    </w:p>
    <w:p w14:paraId="253B0486" w14:textId="77777777" w:rsidR="00FF1201" w:rsidRDefault="00A86D30">
      <w:pPr>
        <w:pStyle w:val="GvdeMetni"/>
        <w:spacing w:line="276" w:lineRule="auto"/>
        <w:ind w:left="1113" w:right="692"/>
        <w:jc w:val="center"/>
      </w:pPr>
      <w:r>
        <w:t>BİRİM AKADEMİK TEŞVİK BAŞVURU VE İNCELEME KOMİSYONU KARAR TUTANAĞI</w:t>
      </w:r>
    </w:p>
    <w:p w14:paraId="64296238" w14:textId="77777777" w:rsidR="00FF1201" w:rsidRDefault="00FF1201">
      <w:pPr>
        <w:pStyle w:val="GvdeMetni"/>
        <w:rPr>
          <w:sz w:val="26"/>
        </w:rPr>
      </w:pPr>
    </w:p>
    <w:p w14:paraId="22A9DA82" w14:textId="77777777" w:rsidR="00A320E0" w:rsidRDefault="00A320E0">
      <w:pPr>
        <w:pStyle w:val="GvdeMetni"/>
        <w:rPr>
          <w:sz w:val="26"/>
        </w:rPr>
      </w:pPr>
    </w:p>
    <w:p w14:paraId="693070BC" w14:textId="77777777" w:rsidR="00FF1201" w:rsidRDefault="00FF1201">
      <w:pPr>
        <w:pStyle w:val="GvdeMetni"/>
        <w:spacing w:before="10"/>
        <w:rPr>
          <w:sz w:val="28"/>
        </w:rPr>
      </w:pPr>
    </w:p>
    <w:p w14:paraId="0261CF64" w14:textId="39D0CD1F" w:rsidR="00FF1201" w:rsidRDefault="00A86D30">
      <w:pPr>
        <w:pStyle w:val="GvdeMetni"/>
        <w:tabs>
          <w:tab w:val="left" w:pos="5056"/>
          <w:tab w:val="left" w:pos="7889"/>
        </w:tabs>
        <w:ind w:left="100"/>
      </w:pPr>
      <w:r>
        <w:t>Bölüm</w:t>
      </w:r>
      <w:r>
        <w:rPr>
          <w:spacing w:val="-4"/>
        </w:rPr>
        <w:t xml:space="preserve"> </w:t>
      </w:r>
      <w:r w:rsidR="00B77E57">
        <w:t>:</w:t>
      </w:r>
      <w:r w:rsidR="00B77E57">
        <w:tab/>
        <w:t>Yılı:</w:t>
      </w:r>
      <w:r w:rsidR="00B77E57">
        <w:tab/>
        <w:t>…../</w:t>
      </w:r>
      <w:r w:rsidR="006E15CD">
        <w:t>0</w:t>
      </w:r>
      <w:r w:rsidR="00230A42">
        <w:t>….</w:t>
      </w:r>
      <w:r w:rsidR="00B77E57">
        <w:t>/20</w:t>
      </w:r>
      <w:r w:rsidR="00F4348C">
        <w:t>2</w:t>
      </w:r>
      <w:r w:rsidR="00230A42">
        <w:t>3</w:t>
      </w:r>
    </w:p>
    <w:p w14:paraId="7D5DE2CD" w14:textId="77777777" w:rsidR="00FF1201" w:rsidRDefault="00FF1201">
      <w:pPr>
        <w:pStyle w:val="GvdeMetni"/>
        <w:rPr>
          <w:sz w:val="26"/>
        </w:rPr>
      </w:pPr>
    </w:p>
    <w:p w14:paraId="15D2CA83" w14:textId="77777777" w:rsidR="00FF1201" w:rsidRDefault="00FF1201">
      <w:pPr>
        <w:pStyle w:val="GvdeMetni"/>
      </w:pPr>
    </w:p>
    <w:p w14:paraId="52AFCDB1" w14:textId="77777777" w:rsidR="00A320E0" w:rsidRDefault="00A320E0">
      <w:pPr>
        <w:pStyle w:val="GvdeMetni"/>
      </w:pPr>
    </w:p>
    <w:p w14:paraId="3D72F1CB" w14:textId="77777777" w:rsidR="00A320E0" w:rsidRDefault="00A320E0">
      <w:pPr>
        <w:pStyle w:val="GvdeMetni"/>
      </w:pPr>
    </w:p>
    <w:p w14:paraId="7DB2C133" w14:textId="413F0488" w:rsidR="000404AD" w:rsidRPr="000404AD" w:rsidRDefault="00F4348C" w:rsidP="00656136">
      <w:pPr>
        <w:pStyle w:val="GvdeMetni"/>
        <w:spacing w:line="360" w:lineRule="auto"/>
        <w:ind w:firstLine="720"/>
        <w:jc w:val="both"/>
        <w:rPr>
          <w:b w:val="0"/>
        </w:rPr>
      </w:pPr>
      <w:r w:rsidRPr="00656136">
        <w:rPr>
          <w:b w:val="0"/>
          <w:bCs w:val="0"/>
        </w:rPr>
        <w:t>27.06.2018 tarihli, 30461 sayılı Resmi Gazetede yayımlanan "Akademik Teşvik Ödeneği Yönetmeliği" ilgili hükümleri gereğince kurulan Bölümümüz Birim Akademik Teşvik Başvuru ve İnceleme Komisyonumuz</w:t>
      </w:r>
      <w:r w:rsidRPr="000404AD">
        <w:rPr>
          <w:b w:val="0"/>
        </w:rPr>
        <w:t xml:space="preserve"> </w:t>
      </w:r>
      <w:r w:rsidR="000404AD" w:rsidRPr="000404AD">
        <w:rPr>
          <w:b w:val="0"/>
        </w:rPr>
        <w:t xml:space="preserve">…………tarih ve </w:t>
      </w:r>
      <w:r w:rsidR="00656136">
        <w:rPr>
          <w:b w:val="0"/>
        </w:rPr>
        <w:t>S</w:t>
      </w:r>
      <w:r w:rsidR="00246F93">
        <w:rPr>
          <w:b w:val="0"/>
        </w:rPr>
        <w:t>aat…………’de</w:t>
      </w:r>
      <w:r w:rsidR="000404AD" w:rsidRPr="000404AD">
        <w:rPr>
          <w:b w:val="0"/>
        </w:rPr>
        <w:t>…</w:t>
      </w:r>
      <w:r w:rsidR="00246F93">
        <w:rPr>
          <w:b w:val="0"/>
        </w:rPr>
        <w:t>…</w:t>
      </w:r>
      <w:r w:rsidR="000404AD" w:rsidRPr="000404AD">
        <w:rPr>
          <w:b w:val="0"/>
        </w:rPr>
        <w:t>…………</w:t>
      </w:r>
      <w:r w:rsidR="00656136">
        <w:rPr>
          <w:b w:val="0"/>
        </w:rPr>
        <w:t>…..</w:t>
      </w:r>
      <w:r w:rsidR="000404AD" w:rsidRPr="000404AD">
        <w:rPr>
          <w:b w:val="0"/>
        </w:rPr>
        <w:t>…..başkanlığında 20</w:t>
      </w:r>
      <w:r>
        <w:rPr>
          <w:b w:val="0"/>
        </w:rPr>
        <w:t>20</w:t>
      </w:r>
      <w:r w:rsidR="000404AD" w:rsidRPr="000404AD">
        <w:rPr>
          <w:b w:val="0"/>
        </w:rPr>
        <w:t xml:space="preserve"> yılı </w:t>
      </w:r>
      <w:r w:rsidR="00E8451E">
        <w:rPr>
          <w:b w:val="0"/>
        </w:rPr>
        <w:t xml:space="preserve">içerisinde yapılan </w:t>
      </w:r>
      <w:r w:rsidR="000404AD" w:rsidRPr="000404AD">
        <w:rPr>
          <w:b w:val="0"/>
        </w:rPr>
        <w:t>akademik teşvik faaliyetlerini görüşmek üzere toplanmıştır.</w:t>
      </w:r>
    </w:p>
    <w:p w14:paraId="7046AA99" w14:textId="13D7536B" w:rsidR="00F4348C" w:rsidRDefault="00F4348C" w:rsidP="006561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Komisyonumuz; 20</w:t>
      </w:r>
      <w:r w:rsidR="00230A42">
        <w:rPr>
          <w:sz w:val="24"/>
          <w:szCs w:val="24"/>
        </w:rPr>
        <w:t>19</w:t>
      </w:r>
      <w:r>
        <w:rPr>
          <w:sz w:val="24"/>
          <w:szCs w:val="24"/>
        </w:rPr>
        <w:t xml:space="preserve"> yılına ait akademik faaliyetlerinden başvuruda bulunan   …………</w:t>
      </w:r>
      <w:r w:rsidR="009D64D8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9D64D8">
        <w:rPr>
          <w:sz w:val="24"/>
          <w:szCs w:val="24"/>
        </w:rPr>
        <w:t>Anabilim Dalı/</w:t>
      </w:r>
      <w:r>
        <w:rPr>
          <w:sz w:val="24"/>
          <w:szCs w:val="24"/>
        </w:rPr>
        <w:t xml:space="preserve">Bölüm öğretim elemanlarının başvurularını incelemiştir. </w:t>
      </w:r>
      <w:r w:rsidRPr="00B1141F">
        <w:rPr>
          <w:sz w:val="24"/>
          <w:szCs w:val="24"/>
        </w:rPr>
        <w:t>YÖKSİS’ten</w:t>
      </w:r>
      <w:r>
        <w:rPr>
          <w:sz w:val="24"/>
          <w:szCs w:val="24"/>
        </w:rPr>
        <w:t xml:space="preserve"> alınan çıktılar </w:t>
      </w:r>
      <w:r w:rsidRPr="00B1141F">
        <w:rPr>
          <w:sz w:val="24"/>
          <w:szCs w:val="24"/>
        </w:rPr>
        <w:t>ve akademik faaliyetlere ilişk</w:t>
      </w:r>
      <w:r>
        <w:rPr>
          <w:sz w:val="24"/>
          <w:szCs w:val="24"/>
        </w:rPr>
        <w:t>in tüm belge/çıktı/dokümanları</w:t>
      </w:r>
      <w:r w:rsidRPr="00B1141F">
        <w:rPr>
          <w:sz w:val="24"/>
          <w:szCs w:val="24"/>
        </w:rPr>
        <w:t xml:space="preserve"> eksiksiz olup, tamamını belgelendirerek </w:t>
      </w:r>
      <w:r w:rsidR="00656136">
        <w:rPr>
          <w:sz w:val="24"/>
          <w:szCs w:val="24"/>
        </w:rPr>
        <w:t>ekte</w:t>
      </w:r>
      <w:r w:rsidRPr="00B1141F">
        <w:rPr>
          <w:sz w:val="24"/>
          <w:szCs w:val="24"/>
        </w:rPr>
        <w:t xml:space="preserve"> tabloda </w:t>
      </w:r>
      <w:r w:rsidR="00656136">
        <w:rPr>
          <w:sz w:val="24"/>
          <w:szCs w:val="24"/>
        </w:rPr>
        <w:t xml:space="preserve">…….. adet başvurunun </w:t>
      </w:r>
      <w:r w:rsidRPr="00B1141F">
        <w:rPr>
          <w:sz w:val="24"/>
          <w:szCs w:val="24"/>
        </w:rPr>
        <w:t>belirtilen puanları</w:t>
      </w:r>
      <w:r>
        <w:rPr>
          <w:sz w:val="24"/>
          <w:szCs w:val="24"/>
        </w:rPr>
        <w:t xml:space="preserve"> tespit edilmiştir</w:t>
      </w:r>
      <w:r w:rsidRPr="00B1141F">
        <w:rPr>
          <w:sz w:val="24"/>
          <w:szCs w:val="24"/>
        </w:rPr>
        <w:t xml:space="preserve">. </w:t>
      </w:r>
    </w:p>
    <w:p w14:paraId="28CEAC2A" w14:textId="047535BB" w:rsidR="00FF1201" w:rsidRPr="00656136" w:rsidRDefault="00F4348C" w:rsidP="00656136">
      <w:pPr>
        <w:pStyle w:val="GvdeMetni"/>
        <w:spacing w:line="360" w:lineRule="auto"/>
        <w:ind w:firstLine="708"/>
        <w:rPr>
          <w:b w:val="0"/>
          <w:bCs w:val="0"/>
          <w:sz w:val="26"/>
        </w:rPr>
      </w:pPr>
      <w:r w:rsidRPr="00656136">
        <w:rPr>
          <w:b w:val="0"/>
          <w:bCs w:val="0"/>
        </w:rPr>
        <w:t>Gereğini bilgilerinize arz ederim</w:t>
      </w:r>
      <w:r w:rsidR="00656136" w:rsidRPr="00656136">
        <w:rPr>
          <w:b w:val="0"/>
          <w:bCs w:val="0"/>
        </w:rPr>
        <w:t>.</w:t>
      </w:r>
    </w:p>
    <w:p w14:paraId="1BAF993B" w14:textId="77777777" w:rsidR="00FF1201" w:rsidRDefault="00FF1201">
      <w:pPr>
        <w:pStyle w:val="GvdeMetni"/>
        <w:rPr>
          <w:sz w:val="26"/>
        </w:rPr>
      </w:pPr>
    </w:p>
    <w:p w14:paraId="3A963B55" w14:textId="77777777" w:rsidR="00A23665" w:rsidRDefault="00A23665">
      <w:pPr>
        <w:pStyle w:val="GvdeMetni"/>
        <w:rPr>
          <w:sz w:val="26"/>
        </w:rPr>
      </w:pPr>
    </w:p>
    <w:p w14:paraId="306F0FFC" w14:textId="77777777" w:rsidR="00A23665" w:rsidRDefault="00A23665" w:rsidP="004A4F7B">
      <w:pPr>
        <w:pStyle w:val="GvdeMetni"/>
        <w:spacing w:line="276" w:lineRule="auto"/>
        <w:rPr>
          <w:sz w:val="26"/>
        </w:rPr>
      </w:pPr>
      <w:r w:rsidRPr="00A23665">
        <w:rPr>
          <w:sz w:val="26"/>
          <w:u w:val="single"/>
        </w:rPr>
        <w:t>EKİ</w:t>
      </w:r>
      <w:r>
        <w:rPr>
          <w:sz w:val="26"/>
        </w:rPr>
        <w:t>:</w:t>
      </w:r>
    </w:p>
    <w:p w14:paraId="2FC503CD" w14:textId="159C04E2" w:rsidR="00FF1201" w:rsidRPr="00A23665" w:rsidRDefault="00A23665" w:rsidP="004A4F7B">
      <w:pPr>
        <w:pStyle w:val="GvdeMetni"/>
        <w:spacing w:line="276" w:lineRule="auto"/>
        <w:rPr>
          <w:b w:val="0"/>
        </w:rPr>
      </w:pPr>
      <w:r w:rsidRPr="00A23665">
        <w:rPr>
          <w:b w:val="0"/>
        </w:rPr>
        <w:t xml:space="preserve">1-Birim Akademik Teşvik Başvuru ve İnceleme Komisyonu Değerlendirme </w:t>
      </w:r>
      <w:hyperlink r:id="rId4" w:history="1">
        <w:r w:rsidRPr="008A1685">
          <w:rPr>
            <w:rStyle w:val="Kpr"/>
            <w:b w:val="0"/>
          </w:rPr>
          <w:t>Raporu</w:t>
        </w:r>
      </w:hyperlink>
    </w:p>
    <w:p w14:paraId="342F8D5D" w14:textId="01381426" w:rsidR="00FF1201" w:rsidRPr="00A23665" w:rsidRDefault="00A23665" w:rsidP="004A4F7B">
      <w:pPr>
        <w:pStyle w:val="GvdeMetni"/>
        <w:spacing w:before="10" w:line="276" w:lineRule="auto"/>
      </w:pPr>
      <w:r w:rsidRPr="00A23665">
        <w:rPr>
          <w:b w:val="0"/>
        </w:rPr>
        <w:t xml:space="preserve">2-Birim Akademik Teşvik Başvuru ve İnceleme Komisyonu </w:t>
      </w:r>
      <w:hyperlink r:id="rId5" w:history="1">
        <w:r w:rsidRPr="008A1685">
          <w:rPr>
            <w:rStyle w:val="Kpr"/>
            <w:b w:val="0"/>
          </w:rPr>
          <w:t>Puan Tablosu</w:t>
        </w:r>
      </w:hyperlink>
    </w:p>
    <w:p w14:paraId="1F4F03FA" w14:textId="77777777" w:rsidR="00A23665" w:rsidRDefault="00A23665">
      <w:pPr>
        <w:pStyle w:val="GvdeMetni"/>
        <w:spacing w:before="1"/>
        <w:ind w:left="2749" w:right="2326"/>
        <w:jc w:val="center"/>
      </w:pPr>
    </w:p>
    <w:p w14:paraId="35584378" w14:textId="77777777" w:rsidR="00A23665" w:rsidRDefault="00A23665">
      <w:pPr>
        <w:pStyle w:val="GvdeMetni"/>
        <w:spacing w:before="1"/>
        <w:ind w:left="2749" w:right="2326"/>
        <w:jc w:val="center"/>
      </w:pPr>
    </w:p>
    <w:p w14:paraId="16212E89" w14:textId="77777777" w:rsidR="00A23665" w:rsidRDefault="00A23665">
      <w:pPr>
        <w:pStyle w:val="GvdeMetni"/>
        <w:spacing w:before="1"/>
        <w:ind w:left="2749" w:right="2326"/>
        <w:jc w:val="center"/>
      </w:pPr>
    </w:p>
    <w:p w14:paraId="1202EC61" w14:textId="77777777" w:rsidR="00A23665" w:rsidRDefault="00A23665">
      <w:pPr>
        <w:pStyle w:val="GvdeMetni"/>
        <w:spacing w:before="1"/>
        <w:ind w:left="2749" w:right="2326"/>
        <w:jc w:val="center"/>
      </w:pPr>
    </w:p>
    <w:p w14:paraId="1532F7F8" w14:textId="77777777" w:rsidR="00A23665" w:rsidRDefault="00A23665">
      <w:pPr>
        <w:pStyle w:val="GvdeMetni"/>
        <w:spacing w:before="1"/>
        <w:ind w:left="2749" w:right="2326"/>
        <w:jc w:val="center"/>
      </w:pPr>
    </w:p>
    <w:p w14:paraId="5F5F9772" w14:textId="77777777" w:rsidR="00A23665" w:rsidRDefault="00A23665">
      <w:pPr>
        <w:pStyle w:val="GvdeMetni"/>
        <w:spacing w:before="1"/>
        <w:ind w:left="2749" w:right="2326"/>
        <w:jc w:val="center"/>
      </w:pPr>
    </w:p>
    <w:p w14:paraId="45DFB589" w14:textId="7F190FD0" w:rsidR="00050DF3" w:rsidRDefault="00A86D30" w:rsidP="00050DF3">
      <w:pPr>
        <w:pStyle w:val="GvdeMetni"/>
        <w:spacing w:before="1"/>
        <w:ind w:left="2749" w:right="2326"/>
        <w:jc w:val="center"/>
      </w:pPr>
      <w:r>
        <w:t>Başkan</w:t>
      </w:r>
    </w:p>
    <w:p w14:paraId="7F809193" w14:textId="025DADB7" w:rsidR="00D37668" w:rsidRDefault="00D37668" w:rsidP="00050DF3">
      <w:pPr>
        <w:pStyle w:val="GvdeMetni"/>
        <w:spacing w:before="1"/>
        <w:ind w:left="2749" w:right="2326"/>
        <w:jc w:val="center"/>
      </w:pPr>
    </w:p>
    <w:p w14:paraId="5EDDFBF4" w14:textId="05179B82" w:rsidR="00D37668" w:rsidRDefault="00D37668" w:rsidP="00050DF3">
      <w:pPr>
        <w:pStyle w:val="GvdeMetni"/>
        <w:spacing w:before="1"/>
        <w:ind w:left="2749" w:right="2326"/>
        <w:jc w:val="center"/>
      </w:pPr>
    </w:p>
    <w:p w14:paraId="75B588DD" w14:textId="77777777" w:rsidR="00D37668" w:rsidRDefault="00D37668" w:rsidP="00050DF3">
      <w:pPr>
        <w:pStyle w:val="GvdeMetni"/>
        <w:spacing w:before="1"/>
        <w:ind w:left="2749" w:right="2326"/>
        <w:jc w:val="center"/>
      </w:pPr>
    </w:p>
    <w:p w14:paraId="40B2545B" w14:textId="6FB9CC4E" w:rsidR="00FF1201" w:rsidRDefault="00A86D30">
      <w:pPr>
        <w:pStyle w:val="GvdeMetni"/>
        <w:tabs>
          <w:tab w:val="left" w:pos="4669"/>
          <w:tab w:val="left" w:pos="8918"/>
        </w:tabs>
        <w:ind w:left="421"/>
        <w:jc w:val="center"/>
      </w:pPr>
      <w:r>
        <w:t>Üye</w:t>
      </w:r>
      <w:r>
        <w:tab/>
        <w:t>Üye</w:t>
      </w:r>
      <w:r>
        <w:tab/>
        <w:t>Üye</w:t>
      </w:r>
    </w:p>
    <w:sectPr w:rsidR="00FF1201" w:rsidSect="00FF1201">
      <w:type w:val="continuous"/>
      <w:pgSz w:w="11910" w:h="16840"/>
      <w:pgMar w:top="1360" w:right="14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01"/>
    <w:rsid w:val="000404AD"/>
    <w:rsid w:val="00050DF3"/>
    <w:rsid w:val="00062EFD"/>
    <w:rsid w:val="00230A42"/>
    <w:rsid w:val="002313C5"/>
    <w:rsid w:val="00246F93"/>
    <w:rsid w:val="00370CCA"/>
    <w:rsid w:val="004A4F7B"/>
    <w:rsid w:val="00584FA2"/>
    <w:rsid w:val="00656136"/>
    <w:rsid w:val="006E15CD"/>
    <w:rsid w:val="00896E27"/>
    <w:rsid w:val="008A1685"/>
    <w:rsid w:val="00944E6A"/>
    <w:rsid w:val="009D64D8"/>
    <w:rsid w:val="00A23665"/>
    <w:rsid w:val="00A320E0"/>
    <w:rsid w:val="00A86D30"/>
    <w:rsid w:val="00B77E57"/>
    <w:rsid w:val="00D37668"/>
    <w:rsid w:val="00DC69D3"/>
    <w:rsid w:val="00DD7BFF"/>
    <w:rsid w:val="00E675BC"/>
    <w:rsid w:val="00E8451E"/>
    <w:rsid w:val="00F4348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4C45"/>
  <w15:docId w15:val="{E092E617-B9F4-4551-AACD-079F128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120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F1201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F1201"/>
  </w:style>
  <w:style w:type="paragraph" w:customStyle="1" w:styleId="TableParagraph">
    <w:name w:val="Table Paragraph"/>
    <w:basedOn w:val="Normal"/>
    <w:uiPriority w:val="1"/>
    <w:qFormat/>
    <w:rsid w:val="00FF1201"/>
  </w:style>
  <w:style w:type="paragraph" w:styleId="KonuBal">
    <w:name w:val="Title"/>
    <w:basedOn w:val="Normal"/>
    <w:next w:val="Normal"/>
    <w:link w:val="KonuBalChar"/>
    <w:uiPriority w:val="10"/>
    <w:qFormat/>
    <w:rsid w:val="00F4348C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348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tr-TR"/>
    </w:rPr>
  </w:style>
  <w:style w:type="character" w:styleId="Kpr">
    <w:name w:val="Hyperlink"/>
    <w:basedOn w:val="VarsaylanParagrafYazTipi"/>
    <w:uiPriority w:val="99"/>
    <w:unhideWhenUsed/>
    <w:rsid w:val="008A168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OMU\Downloads\B&#304;R&#304;M%20AKADEM&#304;K%20TE&#350;V&#304;K%20SONU&#199;%20L&#304;STES&#304;%20FORMU.xlsx" TargetMode="External"/><Relationship Id="rId4" Type="http://schemas.openxmlformats.org/officeDocument/2006/relationships/hyperlink" Target="file:///C:\Users\COMU\Downloads\Akademik%20Te&#351;vik\AKADEM&#304;K%20TE&#350;V&#304;K\Komisyon%20Raporu%20Form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ADNAN TEKER</cp:lastModifiedBy>
  <cp:revision>2</cp:revision>
  <cp:lastPrinted>2021-01-12T07:38:00Z</cp:lastPrinted>
  <dcterms:created xsi:type="dcterms:W3CDTF">2023-03-24T06:32:00Z</dcterms:created>
  <dcterms:modified xsi:type="dcterms:W3CDTF">2023-03-24T06:32:00Z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2017-12-07T00:00:00Z</vt:filetime>
  </property>
</Properties>
</file>